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23" w:rsidRDefault="00D84D2B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84D2B" w:rsidRDefault="00D84D2B">
      <w:pPr>
        <w:pStyle w:val="normal0"/>
        <w:jc w:val="center"/>
        <w:rPr>
          <w:sz w:val="52"/>
          <w:szCs w:val="52"/>
        </w:rPr>
      </w:pPr>
      <w:r>
        <w:rPr>
          <w:sz w:val="52"/>
          <w:szCs w:val="52"/>
        </w:rPr>
        <w:t>Student Board Meeting</w:t>
      </w:r>
    </w:p>
    <w:p w:rsidR="00D84D2B" w:rsidRDefault="00D84D2B" w:rsidP="00D84D2B">
      <w:pPr>
        <w:pStyle w:val="normal0"/>
        <w:jc w:val="center"/>
        <w:rPr>
          <w:sz w:val="52"/>
          <w:szCs w:val="52"/>
        </w:rPr>
      </w:pPr>
      <w:r>
        <w:rPr>
          <w:sz w:val="52"/>
          <w:szCs w:val="52"/>
        </w:rPr>
        <w:t>January 16, 2019</w:t>
      </w:r>
    </w:p>
    <w:p w:rsidR="00D84D2B" w:rsidRDefault="00D84D2B">
      <w:pPr>
        <w:pStyle w:val="normal0"/>
        <w:jc w:val="center"/>
        <w:rPr>
          <w:sz w:val="52"/>
          <w:szCs w:val="52"/>
        </w:rPr>
      </w:pPr>
    </w:p>
    <w:p w:rsidR="00D95E23" w:rsidRDefault="00D95E23">
      <w:pPr>
        <w:pStyle w:val="normal0"/>
        <w:rPr>
          <w:sz w:val="28"/>
          <w:szCs w:val="28"/>
        </w:rPr>
      </w:pPr>
    </w:p>
    <w:p w:rsidR="00D95E23" w:rsidRDefault="00D84D2B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President Ohan called the second meeting to order at 2:30 p.m. Secretary Joseph passed out the clip boards to the room representatives in each grade to sign in. Then, Treasurer Addison gave the finance report. We currently have $1363.70 in our student </w:t>
      </w:r>
      <w:r>
        <w:rPr>
          <w:sz w:val="28"/>
          <w:szCs w:val="28"/>
        </w:rPr>
        <w:t>board budget.</w:t>
      </w:r>
    </w:p>
    <w:p w:rsidR="00D95E23" w:rsidRDefault="00D95E23">
      <w:pPr>
        <w:pStyle w:val="normal0"/>
        <w:rPr>
          <w:sz w:val="28"/>
          <w:szCs w:val="28"/>
        </w:rPr>
      </w:pPr>
    </w:p>
    <w:p w:rsidR="00D84D2B" w:rsidRDefault="00D84D2B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Then, President Ohan reminded the room representatives to remind their class about Hot Chocolate/Capri Sun Day on Friday, January 25. President Ohan also reminded the room representatives that</w:t>
      </w:r>
      <w:r>
        <w:rPr>
          <w:sz w:val="28"/>
          <w:szCs w:val="28"/>
        </w:rPr>
        <w:t xml:space="preserve"> poster committee A should make posters on We</w:t>
      </w:r>
      <w:r>
        <w:rPr>
          <w:sz w:val="28"/>
          <w:szCs w:val="28"/>
        </w:rPr>
        <w:t>dnesday, January 23 during their recess. President Ohan told the room representatives to tell their classes about the Febr</w:t>
      </w:r>
      <w:r>
        <w:rPr>
          <w:sz w:val="28"/>
          <w:szCs w:val="28"/>
        </w:rPr>
        <w:t xml:space="preserve">uary spirit day, Stop Drop and Read Day. Ohan adjourned the meeting at 3:15. </w:t>
      </w:r>
    </w:p>
    <w:p w:rsidR="00D84D2B" w:rsidRDefault="00D84D2B">
      <w:pPr>
        <w:pStyle w:val="normal0"/>
        <w:rPr>
          <w:sz w:val="28"/>
          <w:szCs w:val="28"/>
        </w:rPr>
      </w:pPr>
    </w:p>
    <w:p w:rsidR="00D84D2B" w:rsidRDefault="00D84D2B">
      <w:pPr>
        <w:pStyle w:val="normal0"/>
        <w:rPr>
          <w:sz w:val="28"/>
          <w:szCs w:val="28"/>
        </w:rPr>
      </w:pPr>
    </w:p>
    <w:p w:rsidR="00D95E23" w:rsidRDefault="00D84D2B" w:rsidP="00D84D2B">
      <w:pPr>
        <w:pStyle w:val="normal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Sincerely, the student board secretary, Joseph</w:t>
      </w:r>
      <w:bookmarkStart w:id="0" w:name="_GoBack"/>
      <w:bookmarkEnd w:id="0"/>
    </w:p>
    <w:sectPr w:rsidR="00D95E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5E23"/>
    <w:rsid w:val="00D84D2B"/>
    <w:rsid w:val="00D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</cp:lastModifiedBy>
  <cp:revision>2</cp:revision>
  <dcterms:created xsi:type="dcterms:W3CDTF">2019-02-01T19:24:00Z</dcterms:created>
  <dcterms:modified xsi:type="dcterms:W3CDTF">2019-02-01T19:24:00Z</dcterms:modified>
</cp:coreProperties>
</file>